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2"/>
        <w:jc w:val="center"/>
        <w:rPr>
          <w:rFonts w:hint="default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获取采购文件方式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宋体" w:hAnsi="宋体" w:eastAsia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一、现场报名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供应商代表须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准备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如下相关资格证明材料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至</w:t>
      </w:r>
      <w:r>
        <w:rPr>
          <w:rFonts w:hint="eastAsia" w:ascii="宋体" w:hAnsi="宋体" w:cs="宋体"/>
          <w:color w:val="auto"/>
          <w:szCs w:val="21"/>
          <w:highlight w:val="none"/>
        </w:rPr>
        <w:t>武汉市武昌区民主路789号侧院琪顺办公空间209室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1、法人授权代理人领取的：凭法定代表人授权委托书（需含法人及被授权人身份证正反面信息）；法定代表人自行领取的：凭法定代表人身份证明书（需含法人身份证正反面信息）；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2、报名表（格式自拟，包括：项目名称、项目编号、供应商名称、办公地址、授权代表、电子邮箱、联系电话）；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上述文件资料复印件均需加盖公章采购代理机构留存。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网络获取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供应商代表须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准备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如下相关资格证明材料</w:t>
      </w:r>
      <w:r>
        <w:rPr>
          <w:rFonts w:hint="eastAsia" w:ascii="宋体" w:hAnsi="宋体" w:cs="宋体"/>
          <w:color w:val="auto"/>
          <w:kern w:val="0"/>
          <w:szCs w:val="21"/>
          <w:highlight w:val="none"/>
          <w:lang w:val="en-US" w:eastAsia="zh-CN"/>
        </w:rPr>
        <w:t>发送至</w:t>
      </w:r>
      <w:r>
        <w:rPr>
          <w:rFonts w:hint="eastAsia" w:ascii="宋体" w:hAnsi="宋体" w:cs="宋体"/>
          <w:color w:val="auto"/>
          <w:spacing w:val="-2"/>
          <w:szCs w:val="21"/>
          <w:highlight w:val="none"/>
          <w:u w:val="single"/>
        </w:rPr>
        <w:t>hbsfzb@sina.cn</w:t>
      </w:r>
      <w:r>
        <w:rPr>
          <w:rFonts w:hint="eastAsia" w:ascii="宋体" w:hAnsi="宋体" w:cs="宋体"/>
          <w:color w:val="auto"/>
          <w:spacing w:val="-2"/>
          <w:szCs w:val="21"/>
          <w:highlight w:val="none"/>
          <w:u w:val="single"/>
          <w:lang w:val="en-US" w:eastAsia="zh-CN"/>
        </w:rPr>
        <w:t>邮箱：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1、法人授权代理人领取的：凭法定代表人授权委托书（需含法人及被授权人身份证正反面信息）；法定代表人自行领取的：凭法定代表人身份证明书（需含法人身份证正反面信息）；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</w:rPr>
        <w:t>2、报名表（格式自拟，包括：项目名称、项目编号、供应商名称、办公地址、授权代表、电子邮箱、联系电话）；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highlight w:val="none"/>
          <w:lang w:val="en-US" w:eastAsia="zh-CN"/>
        </w:rPr>
        <w:t>3、付款凭证（网络获取提供）。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上述文件资料复印件均需加盖公章采购代理机构留存。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费用缴纳方式：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①对公转账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Times New Roman" w:hAnsi="Times New Roman"/>
          <w:color w:val="auto"/>
          <w:highlight w:val="none"/>
        </w:rPr>
      </w:pPr>
      <w:r>
        <w:rPr>
          <w:rFonts w:hint="eastAsia" w:ascii="Times New Roman" w:hAnsi="Times New Roman"/>
          <w:color w:val="auto"/>
          <w:highlight w:val="none"/>
        </w:rPr>
        <w:t>开 户 名 称：湖北世发招标有限公司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Times New Roman" w:hAnsi="Times New Roman"/>
          <w:color w:val="auto"/>
          <w:highlight w:val="none"/>
        </w:rPr>
      </w:pPr>
      <w:r>
        <w:rPr>
          <w:rFonts w:hint="eastAsia" w:ascii="Times New Roman" w:hAnsi="Times New Roman"/>
          <w:color w:val="auto"/>
          <w:highlight w:val="none"/>
        </w:rPr>
        <w:t>开  户   行：湖北银行股份有限公司武汉洪山支行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Times New Roman" w:hAnsi="Times New Roman"/>
          <w:color w:val="auto"/>
          <w:highlight w:val="none"/>
        </w:rPr>
        <w:t>账       号：</w:t>
      </w:r>
      <w:r>
        <w:rPr>
          <w:rFonts w:hint="eastAsia" w:ascii="宋体" w:hAnsi="宋体" w:cs="宋体"/>
          <w:color w:val="auto"/>
          <w:highlight w:val="none"/>
        </w:rPr>
        <w:t>1019 0200 0000 00074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行       号：3135 2100 6472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②微信或支付宝扫码支付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drawing>
          <wp:inline distT="0" distB="0" distL="114300" distR="114300">
            <wp:extent cx="2777490" cy="3720465"/>
            <wp:effectExtent l="0" t="0" r="3810" b="13335"/>
            <wp:docPr id="1" name="图片 2" descr="54d57aa9b06058be26aab249735a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4d57aa9b06058be26aab249735a8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/>
          <w:lang w:val="en-US" w:eastAsia="zh-CN"/>
        </w:rPr>
        <w:drawing>
          <wp:inline distT="0" distB="0" distL="114300" distR="114300">
            <wp:extent cx="2794000" cy="4426585"/>
            <wp:effectExtent l="0" t="0" r="6350" b="12065"/>
            <wp:docPr id="2" name="图片 1" descr="b7b6a8f954e9c5160101bece3d0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b7b6a8f954e9c5160101bece3d050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C7B3C"/>
    <w:multiLevelType w:val="singleLevel"/>
    <w:tmpl w:val="A1DC7B3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3660E"/>
    <w:rsid w:val="215C7D1B"/>
    <w:rsid w:val="253D1FAF"/>
    <w:rsid w:val="2AB65E77"/>
    <w:rsid w:val="3F6947E7"/>
    <w:rsid w:val="435335D3"/>
    <w:rsid w:val="4595260B"/>
    <w:rsid w:val="478C3E51"/>
    <w:rsid w:val="4CBD0591"/>
    <w:rsid w:val="4D7F329C"/>
    <w:rsid w:val="4DD6753F"/>
    <w:rsid w:val="550927AD"/>
    <w:rsid w:val="62B663D4"/>
    <w:rsid w:val="722B5EE2"/>
    <w:rsid w:val="761402A3"/>
    <w:rsid w:val="7AC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widowControl/>
      <w:spacing w:before="240" w:after="60"/>
      <w:jc w:val="left"/>
      <w:outlineLvl w:val="3"/>
    </w:pPr>
    <w:rPr>
      <w:rFonts w:ascii="Arial" w:hAnsi="Arial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next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spacing w:after="120"/>
    </w:pPr>
    <w:rPr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image" Target="media/image1.jpeg"/>
  <Relationship Id="rId5" Type="http://schemas.openxmlformats.org/officeDocument/2006/relationships/image" Target="media/image2.jpeg"/>
  <Relationship Id="rId6" Type="http://schemas.openxmlformats.org/officeDocument/2006/relationships/customXml" Target="../customXml/item1.xml"/>
  <Relationship Id="rId7" Type="http://schemas.openxmlformats.org/officeDocument/2006/relationships/numbering" Target="numbering.xml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2021-06-01T09:41:00Z</dcterms:created>
  <dc:creator>Administrator</dc:creator>
  <lastModifiedBy>wk</lastModifiedBy>
  <dcterms:modified xsi:type="dcterms:W3CDTF">2021-08-13T08:23:56Z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6AB2C39650D04BF3ADE35270352349D5</vt:lpwstr>
  </property>
</Properties>
</file>