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2"/>
          <w:szCs w:val="32"/>
        </w:rPr>
      </w:pPr>
      <w:r>
        <w:rPr>
          <w:rFonts w:hint="eastAsia"/>
          <w:b/>
          <w:bCs/>
          <w:sz w:val="32"/>
          <w:szCs w:val="32"/>
        </w:rPr>
        <w:t>2021年湖北大学主校区及阳逻校区修建性详细规划设计工程采购项目竞争性磋商公告</w:t>
      </w:r>
    </w:p>
    <w:p>
      <w:pPr>
        <w:rPr>
          <w:rFonts w:hint="eastAsia"/>
        </w:rPr>
      </w:pPr>
    </w:p>
    <w:p>
      <w:pPr>
        <w:rPr>
          <w:rFonts w:hint="eastAsia"/>
        </w:rPr>
      </w:pPr>
      <w:r>
        <w:rPr>
          <w:rFonts w:hint="eastAsia"/>
        </w:rPr>
        <w:t>【</w:t>
      </w:r>
      <w:r>
        <w:rPr>
          <w:rFonts w:hint="eastAsia"/>
          <w:b/>
          <w:bCs/>
        </w:rPr>
        <w:t>项目概况</w:t>
      </w:r>
      <w:r>
        <w:rPr>
          <w:rFonts w:hint="eastAsia"/>
        </w:rPr>
        <w:t>】</w:t>
      </w:r>
    </w:p>
    <w:p>
      <w:pPr>
        <w:rPr>
          <w:rFonts w:hint="eastAsia"/>
        </w:rPr>
      </w:pPr>
      <w:r>
        <w:rPr>
          <w:rFonts w:hint="eastAsia"/>
          <w:u w:val="single"/>
        </w:rPr>
        <w:t>2021年湖北大学主校区及阳逻校区修建性详细规划设计工程采购项目</w:t>
      </w:r>
      <w:r>
        <w:rPr>
          <w:rFonts w:hint="eastAsia"/>
        </w:rPr>
        <w:t>采购项目的潜在供应商应在</w:t>
      </w:r>
      <w:r>
        <w:rPr>
          <w:rFonts w:hint="eastAsia"/>
          <w:u w:val="single"/>
        </w:rPr>
        <w:t>湖北省武汉市武昌区东湖西路特2号平安财富中心（东湖大厦正对面）B座7楼湖北省成套招标股份有限公司服务大厅获取；或在线上领取、邮寄送达方式（具体详见附件《获取采购文件方式》）</w:t>
      </w:r>
      <w:r>
        <w:rPr>
          <w:rFonts w:hint="eastAsia"/>
        </w:rPr>
        <w:t>获取采购文件，并于</w:t>
      </w:r>
      <w:r>
        <w:rPr>
          <w:rFonts w:hint="eastAsia"/>
          <w:u w:val="single"/>
        </w:rPr>
        <w:t>2021年06月21日14点30分</w:t>
      </w:r>
      <w:r>
        <w:rPr>
          <w:rFonts w:hint="eastAsia"/>
        </w:rPr>
        <w:t>（北京时间）前提交响应文件。</w:t>
      </w:r>
    </w:p>
    <w:p>
      <w:pPr>
        <w:rPr>
          <w:rFonts w:hint="eastAsia"/>
          <w:b/>
          <w:bCs/>
        </w:rPr>
      </w:pPr>
      <w:r>
        <w:rPr>
          <w:rFonts w:hint="eastAsia"/>
          <w:b/>
          <w:bCs/>
        </w:rPr>
        <w:t>一、项目基本情况</w:t>
      </w:r>
    </w:p>
    <w:p>
      <w:pPr>
        <w:rPr>
          <w:rFonts w:hint="eastAsia"/>
        </w:rPr>
      </w:pPr>
      <w:r>
        <w:rPr>
          <w:rFonts w:hint="eastAsia"/>
        </w:rPr>
        <w:t>1、项目编号：HBCZ-20120716-211010</w:t>
      </w:r>
    </w:p>
    <w:p>
      <w:pPr>
        <w:rPr>
          <w:rFonts w:hint="eastAsia"/>
        </w:rPr>
      </w:pPr>
      <w:r>
        <w:rPr>
          <w:rFonts w:hint="eastAsia"/>
        </w:rPr>
        <w:t>2、采购计划备案号：鄂采计[2021]-05053号</w:t>
      </w:r>
    </w:p>
    <w:p>
      <w:pPr>
        <w:rPr>
          <w:rFonts w:hint="eastAsia"/>
        </w:rPr>
      </w:pPr>
      <w:r>
        <w:rPr>
          <w:rFonts w:hint="eastAsia"/>
        </w:rPr>
        <w:t>3、项目名称：2021年湖北大学主校区及阳逻校区修建性详细规划设计工程采购项目</w:t>
      </w:r>
    </w:p>
    <w:p>
      <w:pPr>
        <w:rPr>
          <w:rFonts w:hint="eastAsia"/>
        </w:rPr>
      </w:pPr>
      <w:r>
        <w:rPr>
          <w:rFonts w:hint="eastAsia"/>
        </w:rPr>
        <w:t>4、采购方式：竞争性磋商</w:t>
      </w:r>
    </w:p>
    <w:p>
      <w:pPr>
        <w:rPr>
          <w:rFonts w:hint="eastAsia"/>
        </w:rPr>
      </w:pPr>
      <w:r>
        <w:rPr>
          <w:rFonts w:hint="eastAsia"/>
        </w:rPr>
        <w:t>5、预算金额：90(万元)</w:t>
      </w:r>
    </w:p>
    <w:p>
      <w:pPr>
        <w:rPr>
          <w:rFonts w:hint="eastAsia"/>
        </w:rPr>
      </w:pPr>
      <w:r>
        <w:rPr>
          <w:rFonts w:hint="eastAsia"/>
        </w:rPr>
        <w:t>6、最高限价：90(万元)</w:t>
      </w:r>
    </w:p>
    <w:p>
      <w:pPr>
        <w:rPr>
          <w:rFonts w:hint="eastAsia"/>
        </w:rPr>
      </w:pPr>
      <w:r>
        <w:rPr>
          <w:rFonts w:hint="eastAsia"/>
        </w:rPr>
        <w:t xml:space="preserve">7、采购需求：本次采购共分1个包，具体采购需求详见附件《采购内容及基本需求表》。 </w:t>
      </w:r>
    </w:p>
    <w:p>
      <w:pPr>
        <w:rPr>
          <w:rFonts w:hint="eastAsia"/>
        </w:rPr>
      </w:pPr>
      <w:r>
        <w:rPr>
          <w:rFonts w:hint="eastAsia"/>
        </w:rPr>
        <w:t>8、合同履行期限：通过相关部门审批。</w:t>
      </w:r>
    </w:p>
    <w:p>
      <w:pPr>
        <w:rPr>
          <w:rFonts w:hint="eastAsia"/>
        </w:rPr>
      </w:pPr>
      <w:r>
        <w:rPr>
          <w:rFonts w:hint="eastAsia"/>
        </w:rPr>
        <w:t xml:space="preserve">9、本项目（是/否）接受联合体投标：否 </w:t>
      </w:r>
    </w:p>
    <w:p>
      <w:pPr>
        <w:rPr>
          <w:rFonts w:hint="eastAsia"/>
        </w:rPr>
      </w:pPr>
      <w:r>
        <w:rPr>
          <w:rFonts w:hint="eastAsia"/>
        </w:rPr>
        <w:t>10、是否可采购进口产品：否</w:t>
      </w:r>
    </w:p>
    <w:p>
      <w:pPr>
        <w:rPr>
          <w:rFonts w:hint="eastAsia"/>
        </w:rPr>
      </w:pPr>
      <w:r>
        <w:rPr>
          <w:rFonts w:hint="eastAsia"/>
        </w:rPr>
        <w:t>11、本项目（是/否）专门面向中小微企业：否</w:t>
      </w:r>
    </w:p>
    <w:p>
      <w:pPr>
        <w:rPr>
          <w:rFonts w:hint="eastAsia"/>
          <w:b/>
          <w:bCs/>
        </w:rPr>
      </w:pPr>
      <w:r>
        <w:rPr>
          <w:rFonts w:hint="eastAsia"/>
          <w:b/>
          <w:bCs/>
        </w:rPr>
        <w:t>二、申请人的资格要求</w:t>
      </w:r>
    </w:p>
    <w:p>
      <w:pPr>
        <w:rPr>
          <w:rFonts w:hint="eastAsia"/>
        </w:rPr>
      </w:pPr>
      <w:r>
        <w:rPr>
          <w:rFonts w:hint="eastAsia"/>
        </w:rPr>
        <w:t>1、满足《中华人民共和国政府采购法》第二十二条规定，即：</w:t>
      </w:r>
    </w:p>
    <w:p>
      <w:pPr>
        <w:rPr>
          <w:rFonts w:hint="eastAsia"/>
        </w:rPr>
      </w:pPr>
      <w:r>
        <w:rPr>
          <w:rFonts w:hint="eastAsia"/>
        </w:rPr>
        <w:t>（1）具有独立承担民事责任的能力；</w:t>
      </w:r>
    </w:p>
    <w:p>
      <w:pPr>
        <w:rPr>
          <w:rFonts w:hint="eastAsia"/>
        </w:rPr>
      </w:pPr>
      <w:r>
        <w:rPr>
          <w:rFonts w:hint="eastAsia"/>
        </w:rPr>
        <w:t>（2）具有良好的商业信誉和健全的财务会计制度；</w:t>
      </w:r>
    </w:p>
    <w:p>
      <w:pPr>
        <w:rPr>
          <w:rFonts w:hint="eastAsia"/>
        </w:rPr>
      </w:pPr>
      <w:r>
        <w:rPr>
          <w:rFonts w:hint="eastAsia"/>
        </w:rPr>
        <w:t>（3）具有履行合同所必需的设备和专业技术能力；</w:t>
      </w:r>
    </w:p>
    <w:p>
      <w:pPr>
        <w:rPr>
          <w:rFonts w:hint="eastAsia"/>
        </w:rPr>
      </w:pPr>
      <w:r>
        <w:rPr>
          <w:rFonts w:hint="eastAsia"/>
        </w:rPr>
        <w:t>（4）有依法缴纳税收和社会保障资金的良好记录；</w:t>
      </w:r>
    </w:p>
    <w:p>
      <w:pPr>
        <w:rPr>
          <w:rFonts w:hint="eastAsia"/>
        </w:rPr>
      </w:pPr>
      <w:r>
        <w:rPr>
          <w:rFonts w:hint="eastAsia"/>
        </w:rPr>
        <w:t>（5）参加政府采购活动前三年内，在经营活动中没有重大违法记录；</w:t>
      </w:r>
    </w:p>
    <w:p>
      <w:pPr>
        <w:rPr>
          <w:rFonts w:hint="eastAsia"/>
        </w:rPr>
      </w:pPr>
      <w:r>
        <w:rPr>
          <w:rFonts w:hint="eastAsia"/>
        </w:rPr>
        <w:t>（6）法律、行政法规规定的其他条件。</w:t>
      </w:r>
    </w:p>
    <w:p>
      <w:pPr>
        <w:rPr>
          <w:rFonts w:hint="eastAsia"/>
        </w:rPr>
      </w:pPr>
      <w:r>
        <w:rPr>
          <w:rFonts w:hint="eastAsia"/>
        </w:rPr>
        <w:t>2、单位负责人为同一人或者存在直接控股、管理关系的不同投标人，不得参加本项目同一合同项下的政府采购活动。</w:t>
      </w:r>
    </w:p>
    <w:p>
      <w:pPr>
        <w:rPr>
          <w:rFonts w:hint="eastAsia"/>
        </w:rPr>
      </w:pPr>
      <w:r>
        <w:rPr>
          <w:rFonts w:hint="eastAsia"/>
        </w:rPr>
        <w:t>3、为本采购项目提供整体设计、规范编制或者项目管理、监理、检测等服务的，不得再参加本项目的其他招标采购活动。</w:t>
      </w:r>
    </w:p>
    <w:p>
      <w:pPr>
        <w:rPr>
          <w:rFonts w:hint="eastAsia"/>
        </w:rPr>
      </w:pPr>
      <w:r>
        <w:rPr>
          <w:rFonts w:hint="eastAsia"/>
        </w:rPr>
        <w:t>4、未被列入失信被执行人、重大税收违法案件当事人名单，未被列入政府采购严重违法失信行为记录名单。</w:t>
      </w:r>
    </w:p>
    <w:p>
      <w:pPr>
        <w:rPr>
          <w:rFonts w:hint="eastAsia"/>
        </w:rPr>
      </w:pPr>
      <w:r>
        <w:rPr>
          <w:rFonts w:hint="eastAsia"/>
        </w:rPr>
        <w:t>5、落实政府采购政策需满足的资格要求：无</w:t>
      </w:r>
    </w:p>
    <w:p>
      <w:pPr>
        <w:rPr>
          <w:rFonts w:hint="eastAsia"/>
        </w:rPr>
      </w:pPr>
      <w:r>
        <w:rPr>
          <w:rFonts w:hint="eastAsia"/>
        </w:rPr>
        <w:t xml:space="preserve">6、本项目的特定资格要求：（1）提供参加本次采购活动前3年内在经营活动中没有重大违法记录的书面声明（格式要求详见本项目采购文件第六章相关格式要求）；（2）供应商应具备工程设计综合资质甲级或工程设计建筑行业（建筑工程）乙级及以上资质；（3）拟派项目负责人应具备一级注册建筑师资格，同时具有建筑工程相关专业高级及以上技术职称。 </w:t>
      </w:r>
    </w:p>
    <w:p>
      <w:pPr>
        <w:rPr>
          <w:rFonts w:hint="eastAsia"/>
          <w:b/>
          <w:bCs/>
        </w:rPr>
      </w:pPr>
      <w:r>
        <w:rPr>
          <w:rFonts w:hint="eastAsia"/>
          <w:b/>
          <w:bCs/>
        </w:rPr>
        <w:t>三、获取采购文件</w:t>
      </w:r>
    </w:p>
    <w:p>
      <w:pPr>
        <w:rPr>
          <w:rFonts w:hint="eastAsia"/>
        </w:rPr>
      </w:pPr>
      <w:r>
        <w:rPr>
          <w:rFonts w:hint="eastAsia"/>
        </w:rPr>
        <w:t>1、时间：2021年05月1</w:t>
      </w:r>
      <w:r>
        <w:rPr>
          <w:rFonts w:hint="eastAsia"/>
          <w:lang w:val="en-US" w:eastAsia="zh-CN"/>
        </w:rPr>
        <w:t>2</w:t>
      </w:r>
      <w:r>
        <w:rPr>
          <w:rFonts w:hint="eastAsia"/>
        </w:rPr>
        <w:t>日至2021年05月1</w:t>
      </w:r>
      <w:r>
        <w:rPr>
          <w:rFonts w:hint="eastAsia"/>
          <w:lang w:val="en-US" w:eastAsia="zh-CN"/>
        </w:rPr>
        <w:t>8</w:t>
      </w:r>
      <w:bookmarkStart w:id="0" w:name="_GoBack"/>
      <w:bookmarkEnd w:id="0"/>
      <w:r>
        <w:rPr>
          <w:rFonts w:hint="eastAsia"/>
        </w:rPr>
        <w:t xml:space="preserve">日，每天上午08:30至12:00，下午14:00至16:30（北京时间，法定节假日除外） </w:t>
      </w:r>
    </w:p>
    <w:p>
      <w:pPr>
        <w:rPr>
          <w:rFonts w:hint="eastAsia"/>
        </w:rPr>
      </w:pPr>
      <w:r>
        <w:rPr>
          <w:rFonts w:hint="eastAsia"/>
        </w:rPr>
        <w:t>2、地点：湖北省武汉市武昌区东湖西路特2号平安财富中心（东湖大厦正对面）B座7楼湖北省成套招标股份有限公司服务大厅获取；或在线上领取、邮寄送达方式（具体详见附件《获取采购文件方式》）</w:t>
      </w:r>
    </w:p>
    <w:p>
      <w:pPr>
        <w:rPr>
          <w:rFonts w:hint="eastAsia"/>
        </w:rPr>
      </w:pPr>
      <w:r>
        <w:rPr>
          <w:rFonts w:hint="eastAsia"/>
        </w:rPr>
        <w:t>3、方式：采用现场领取、线上领取或邮寄送达形式，具体详见附件《获取采购文件方式》。</w:t>
      </w:r>
    </w:p>
    <w:p>
      <w:pPr>
        <w:rPr>
          <w:rFonts w:hint="eastAsia"/>
        </w:rPr>
      </w:pPr>
      <w:r>
        <w:rPr>
          <w:rFonts w:hint="eastAsia"/>
        </w:rPr>
        <w:t>4、售价：200(元)</w:t>
      </w:r>
    </w:p>
    <w:p>
      <w:pPr>
        <w:rPr>
          <w:rFonts w:hint="eastAsia"/>
          <w:b/>
          <w:bCs/>
        </w:rPr>
      </w:pPr>
      <w:r>
        <w:rPr>
          <w:rFonts w:hint="eastAsia"/>
          <w:b/>
          <w:bCs/>
        </w:rPr>
        <w:t>四、响应文件提交</w:t>
      </w:r>
    </w:p>
    <w:p>
      <w:pPr>
        <w:rPr>
          <w:rFonts w:hint="eastAsia"/>
        </w:rPr>
      </w:pPr>
      <w:r>
        <w:rPr>
          <w:rFonts w:hint="eastAsia"/>
        </w:rPr>
        <w:t>1、开始时间：2021年06月21日13点30分（北京时间）</w:t>
      </w:r>
    </w:p>
    <w:p>
      <w:pPr>
        <w:rPr>
          <w:rFonts w:hint="eastAsia"/>
        </w:rPr>
      </w:pPr>
      <w:r>
        <w:rPr>
          <w:rFonts w:hint="eastAsia"/>
        </w:rPr>
        <w:t>2、截止时间：2021年06月21日14点30分（北京时间）</w:t>
      </w:r>
    </w:p>
    <w:p>
      <w:pPr>
        <w:rPr>
          <w:rFonts w:hint="eastAsia"/>
        </w:rPr>
      </w:pPr>
      <w:r>
        <w:rPr>
          <w:rFonts w:hint="eastAsia"/>
        </w:rPr>
        <w:t>3、地点：湖北省成套招标股份有限公司10楼1006号会议室</w:t>
      </w:r>
    </w:p>
    <w:p>
      <w:pPr>
        <w:rPr>
          <w:rFonts w:hint="eastAsia"/>
          <w:b/>
          <w:bCs/>
        </w:rPr>
      </w:pPr>
      <w:r>
        <w:rPr>
          <w:rFonts w:hint="eastAsia"/>
          <w:b/>
          <w:bCs/>
        </w:rPr>
        <w:t>五、开启</w:t>
      </w:r>
    </w:p>
    <w:p>
      <w:pPr>
        <w:rPr>
          <w:rFonts w:hint="eastAsia"/>
        </w:rPr>
      </w:pPr>
      <w:r>
        <w:rPr>
          <w:rFonts w:hint="eastAsia"/>
        </w:rPr>
        <w:t>1、时间：2021年06月21日14点30分（北京时间）</w:t>
      </w:r>
    </w:p>
    <w:p>
      <w:pPr>
        <w:rPr>
          <w:rFonts w:hint="eastAsia"/>
        </w:rPr>
      </w:pPr>
      <w:r>
        <w:rPr>
          <w:rFonts w:hint="eastAsia"/>
        </w:rPr>
        <w:t xml:space="preserve">2、地点：湖北省成套招标股份有限公司10楼1006号会议室 </w:t>
      </w:r>
    </w:p>
    <w:p>
      <w:pPr>
        <w:rPr>
          <w:rFonts w:hint="eastAsia"/>
          <w:b/>
          <w:bCs/>
        </w:rPr>
      </w:pPr>
      <w:r>
        <w:rPr>
          <w:rFonts w:hint="eastAsia"/>
          <w:b/>
          <w:bCs/>
        </w:rPr>
        <w:t>六、公告期限</w:t>
      </w:r>
    </w:p>
    <w:p>
      <w:pPr>
        <w:rPr>
          <w:rFonts w:hint="eastAsia"/>
        </w:rPr>
      </w:pPr>
      <w:r>
        <w:rPr>
          <w:rFonts w:hint="eastAsia"/>
        </w:rPr>
        <w:t>自本公告发布之日起3个工作日。</w:t>
      </w:r>
    </w:p>
    <w:p>
      <w:pPr>
        <w:rPr>
          <w:rFonts w:hint="eastAsia"/>
          <w:b/>
          <w:bCs/>
        </w:rPr>
      </w:pPr>
      <w:r>
        <w:rPr>
          <w:rFonts w:hint="eastAsia"/>
          <w:b/>
          <w:bCs/>
        </w:rPr>
        <w:t>七、其他补充事宜</w:t>
      </w:r>
    </w:p>
    <w:p>
      <w:pPr>
        <w:rPr>
          <w:rFonts w:hint="eastAsia"/>
        </w:rPr>
      </w:pPr>
      <w:r>
        <w:rPr>
          <w:rFonts w:hint="eastAsia"/>
        </w:rPr>
        <w:t>1、本项目需要落实的政府采购政策：促进中小企业发展政策、支持监狱企业发展政策、促进残疾人就业政策、节能环保等，具体约定详见本项目招标文件第四章政策支持。</w:t>
      </w:r>
    </w:p>
    <w:p>
      <w:pPr>
        <w:rPr>
          <w:rFonts w:hint="eastAsia"/>
        </w:rPr>
      </w:pPr>
      <w:r>
        <w:rPr>
          <w:rFonts w:hint="eastAsia"/>
        </w:rPr>
        <w:t>2、递交标书费的帐户信息</w:t>
      </w:r>
    </w:p>
    <w:p>
      <w:pPr>
        <w:rPr>
          <w:rFonts w:hint="eastAsia"/>
        </w:rPr>
      </w:pPr>
      <w:r>
        <w:rPr>
          <w:rFonts w:hint="eastAsia"/>
        </w:rPr>
        <w:t>收 款 人：湖北省成套招标股份有限公司</w:t>
      </w:r>
    </w:p>
    <w:p>
      <w:pPr>
        <w:rPr>
          <w:rFonts w:hint="eastAsia"/>
        </w:rPr>
      </w:pPr>
      <w:r>
        <w:rPr>
          <w:rFonts w:hint="eastAsia"/>
        </w:rPr>
        <w:t>账 号：572976591978</w:t>
      </w:r>
    </w:p>
    <w:p>
      <w:pPr>
        <w:rPr>
          <w:rFonts w:hint="eastAsia"/>
        </w:rPr>
      </w:pPr>
      <w:r>
        <w:rPr>
          <w:rFonts w:hint="eastAsia"/>
        </w:rPr>
        <w:t>开 户 行：中国银行武汉中南路支行</w:t>
      </w:r>
    </w:p>
    <w:p>
      <w:pPr>
        <w:rPr>
          <w:rFonts w:hint="eastAsia"/>
        </w:rPr>
      </w:pPr>
      <w:r>
        <w:rPr>
          <w:rFonts w:hint="eastAsia"/>
        </w:rPr>
        <w:t>3、参加要求：届时请参加磋商的授权代表携本人二代身份证原件及响应文件出席磋商会议</w:t>
      </w:r>
    </w:p>
    <w:p>
      <w:pPr>
        <w:rPr>
          <w:rFonts w:hint="eastAsia"/>
        </w:rPr>
      </w:pPr>
      <w:r>
        <w:rPr>
          <w:rFonts w:hint="eastAsia"/>
        </w:rPr>
        <w:t>4、参与湖北大学阳逻校区修建性详细规划设计项目（项目编号：HBCZ-20120716-210640）采购报名的供应商可凭之前采购文件及法人授权委托书直接换取新采购文件，其报名继续有效。</w:t>
      </w:r>
    </w:p>
    <w:p>
      <w:pPr>
        <w:rPr>
          <w:rFonts w:hint="eastAsia"/>
        </w:rPr>
      </w:pPr>
      <w:r>
        <w:rPr>
          <w:rFonts w:hint="eastAsia"/>
        </w:rPr>
        <w:t>5、本项目采购人将把合同授予经评审排名第一的供应商；评审排名第二名补偿人民币3万元整作为设计补偿费；评审排名第三名补偿人民币2万元整作为设计补偿费。</w:t>
      </w:r>
    </w:p>
    <w:p>
      <w:pPr>
        <w:rPr>
          <w:rFonts w:hint="eastAsia"/>
        </w:rPr>
      </w:pPr>
      <w:r>
        <w:rPr>
          <w:rFonts w:hint="eastAsia"/>
        </w:rPr>
        <w:t>6、信息发布媒体</w:t>
      </w:r>
    </w:p>
    <w:p>
      <w:pPr>
        <w:rPr>
          <w:rFonts w:hint="eastAsia"/>
        </w:rPr>
      </w:pPr>
      <w:r>
        <w:rPr>
          <w:rFonts w:hint="eastAsia"/>
        </w:rPr>
        <w:t>中国湖北政府采购网</w:t>
      </w:r>
    </w:p>
    <w:p>
      <w:pPr>
        <w:rPr>
          <w:rFonts w:hint="eastAsia"/>
        </w:rPr>
      </w:pPr>
      <w:r>
        <w:rPr>
          <w:rFonts w:hint="eastAsia"/>
        </w:rPr>
        <w:t>湖北大学招投标管理办公室网</w:t>
      </w:r>
    </w:p>
    <w:p>
      <w:pPr>
        <w:rPr>
          <w:rFonts w:hint="eastAsia"/>
        </w:rPr>
      </w:pPr>
      <w:r>
        <w:rPr>
          <w:rFonts w:hint="eastAsia"/>
        </w:rPr>
        <w:t xml:space="preserve">湖北省成套招标股份有限公司门户网 </w:t>
      </w:r>
    </w:p>
    <w:p>
      <w:pPr>
        <w:rPr>
          <w:rFonts w:hint="eastAsia"/>
          <w:b/>
          <w:bCs/>
        </w:rPr>
      </w:pPr>
      <w:r>
        <w:rPr>
          <w:rFonts w:hint="eastAsia"/>
          <w:b/>
          <w:bCs/>
        </w:rPr>
        <w:t>八、凡对本次采购提出询问，请按以下方式联系</w:t>
      </w:r>
    </w:p>
    <w:p>
      <w:pPr>
        <w:rPr>
          <w:rFonts w:hint="eastAsia"/>
        </w:rPr>
      </w:pPr>
      <w:r>
        <w:rPr>
          <w:rFonts w:hint="eastAsia"/>
        </w:rPr>
        <w:t>1、采购人信息</w:t>
      </w:r>
    </w:p>
    <w:p>
      <w:pPr>
        <w:rPr>
          <w:rFonts w:hint="eastAsia"/>
        </w:rPr>
      </w:pPr>
      <w:r>
        <w:rPr>
          <w:rFonts w:hint="eastAsia"/>
        </w:rPr>
        <w:t>名   称：湖北大学</w:t>
      </w:r>
    </w:p>
    <w:p>
      <w:pPr>
        <w:rPr>
          <w:rFonts w:hint="eastAsia"/>
        </w:rPr>
      </w:pPr>
      <w:r>
        <w:rPr>
          <w:rFonts w:hint="eastAsia"/>
        </w:rPr>
        <w:t>地   址：武汉市武昌区友谊大道368号</w:t>
      </w:r>
    </w:p>
    <w:p>
      <w:pPr>
        <w:rPr>
          <w:rFonts w:hint="eastAsia"/>
        </w:rPr>
      </w:pPr>
      <w:r>
        <w:rPr>
          <w:rFonts w:hint="eastAsia"/>
        </w:rPr>
        <w:t>联系方式：027-88662913</w:t>
      </w:r>
    </w:p>
    <w:p>
      <w:pPr>
        <w:rPr>
          <w:rFonts w:hint="eastAsia"/>
        </w:rPr>
      </w:pPr>
      <w:r>
        <w:rPr>
          <w:rFonts w:hint="eastAsia"/>
        </w:rPr>
        <w:t>2、采购代理机构信息</w:t>
      </w:r>
    </w:p>
    <w:p>
      <w:pPr>
        <w:rPr>
          <w:rFonts w:hint="eastAsia"/>
        </w:rPr>
      </w:pPr>
      <w:r>
        <w:rPr>
          <w:rFonts w:hint="eastAsia"/>
        </w:rPr>
        <w:t>名   称：湖北省成套招标股份有限公司</w:t>
      </w:r>
    </w:p>
    <w:p>
      <w:pPr>
        <w:rPr>
          <w:rFonts w:hint="eastAsia"/>
        </w:rPr>
      </w:pPr>
      <w:r>
        <w:rPr>
          <w:rFonts w:hint="eastAsia"/>
        </w:rPr>
        <w:t xml:space="preserve">地   址：武汉市武昌区东湖西路特2号平安财富中心B座7-10楼（东湖大厦正对面） </w:t>
      </w:r>
    </w:p>
    <w:p>
      <w:pPr>
        <w:rPr>
          <w:rFonts w:hint="eastAsia"/>
        </w:rPr>
      </w:pPr>
      <w:r>
        <w:rPr>
          <w:rFonts w:hint="eastAsia"/>
        </w:rPr>
        <w:t>联系方式：13476796285</w:t>
      </w:r>
    </w:p>
    <w:p>
      <w:pPr>
        <w:rPr>
          <w:rFonts w:hint="eastAsia"/>
        </w:rPr>
      </w:pPr>
      <w:r>
        <w:rPr>
          <w:rFonts w:hint="eastAsia"/>
        </w:rPr>
        <w:t>3、项目联系方式</w:t>
      </w:r>
    </w:p>
    <w:p>
      <w:pPr>
        <w:rPr>
          <w:rFonts w:hint="eastAsia"/>
        </w:rPr>
      </w:pPr>
      <w:r>
        <w:rPr>
          <w:rFonts w:hint="eastAsia"/>
        </w:rPr>
        <w:t>项目联系人：刘雄、杨雨莹、叶凡、徐沫、王保东</w:t>
      </w:r>
    </w:p>
    <w:p>
      <w:pPr>
        <w:rPr>
          <w:rFonts w:hint="eastAsia"/>
        </w:rPr>
      </w:pPr>
      <w:r>
        <w:rPr>
          <w:rFonts w:hint="eastAsia"/>
        </w:rPr>
        <w:t>电   话：13476796285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B0682"/>
    <w:rsid w:val="08063AE0"/>
    <w:rsid w:val="0B632F8D"/>
    <w:rsid w:val="143B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2021-05-10T07:45:00Z</dcterms:created>
  <dc:creator>chero</dc:creator>
  <lastModifiedBy>Administrator</lastModifiedBy>
  <dcterms:modified xsi:type="dcterms:W3CDTF">2021-05-11T03:08:27Z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79751E209A2A4B48BBE00C1A62AE6D4B</vt:lpwstr>
  </property>
</Properties>
</file>